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2B" w:rsidRPr="00B12419" w:rsidRDefault="00075F2B" w:rsidP="00075F2B">
      <w:pPr>
        <w:jc w:val="center"/>
        <w:rPr>
          <w:b/>
          <w:sz w:val="28"/>
          <w:szCs w:val="28"/>
        </w:rPr>
      </w:pPr>
      <w:r w:rsidRPr="00B12419">
        <w:rPr>
          <w:b/>
          <w:sz w:val="28"/>
          <w:szCs w:val="28"/>
        </w:rPr>
        <w:t>Муниципальное автономное учреждение</w:t>
      </w:r>
    </w:p>
    <w:p w:rsidR="00075F2B" w:rsidRPr="00B12419" w:rsidRDefault="00075F2B" w:rsidP="00075F2B">
      <w:pPr>
        <w:jc w:val="center"/>
        <w:rPr>
          <w:b/>
          <w:sz w:val="28"/>
          <w:szCs w:val="28"/>
        </w:rPr>
      </w:pPr>
      <w:r w:rsidRPr="00B12419">
        <w:rPr>
          <w:b/>
          <w:sz w:val="28"/>
          <w:szCs w:val="28"/>
        </w:rPr>
        <w:t>дополнительного образования города Перми</w:t>
      </w:r>
    </w:p>
    <w:p w:rsidR="00075F2B" w:rsidRPr="00B12419" w:rsidRDefault="00075F2B" w:rsidP="00075F2B">
      <w:pPr>
        <w:jc w:val="center"/>
        <w:rPr>
          <w:b/>
          <w:sz w:val="28"/>
          <w:szCs w:val="28"/>
        </w:rPr>
      </w:pPr>
      <w:r w:rsidRPr="00B12419">
        <w:rPr>
          <w:b/>
          <w:sz w:val="28"/>
          <w:szCs w:val="28"/>
        </w:rPr>
        <w:t>«Детская музыкальная школа № 10 «Динамика»</w:t>
      </w:r>
    </w:p>
    <w:p w:rsidR="00075F2B" w:rsidRDefault="00075F2B" w:rsidP="00075F2B">
      <w:pPr>
        <w:spacing w:line="360" w:lineRule="auto"/>
        <w:jc w:val="center"/>
        <w:rPr>
          <w:b/>
          <w:sz w:val="28"/>
        </w:rPr>
      </w:pPr>
    </w:p>
    <w:p w:rsidR="00075F2B" w:rsidRDefault="00075F2B" w:rsidP="00075F2B">
      <w:pPr>
        <w:spacing w:line="360" w:lineRule="auto"/>
        <w:rPr>
          <w:b/>
          <w:sz w:val="28"/>
        </w:rPr>
      </w:pPr>
    </w:p>
    <w:p w:rsidR="00075F2B" w:rsidRDefault="00075F2B" w:rsidP="00075F2B">
      <w:pPr>
        <w:spacing w:line="360" w:lineRule="auto"/>
        <w:rPr>
          <w:b/>
          <w:sz w:val="28"/>
        </w:rPr>
      </w:pPr>
    </w:p>
    <w:p w:rsidR="00075F2B" w:rsidRDefault="00075F2B" w:rsidP="00075F2B">
      <w:pPr>
        <w:spacing w:line="360" w:lineRule="auto"/>
        <w:rPr>
          <w:b/>
          <w:sz w:val="28"/>
        </w:rPr>
      </w:pPr>
    </w:p>
    <w:p w:rsidR="00075F2B" w:rsidRDefault="00075F2B" w:rsidP="00075F2B">
      <w:pPr>
        <w:spacing w:line="360" w:lineRule="auto"/>
        <w:rPr>
          <w:b/>
          <w:sz w:val="28"/>
        </w:rPr>
      </w:pPr>
    </w:p>
    <w:p w:rsidR="00865730" w:rsidRDefault="00865730" w:rsidP="00865730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 xml:space="preserve">Дополнительная </w:t>
      </w:r>
      <w:r>
        <w:rPr>
          <w:b/>
          <w:sz w:val="40"/>
          <w:szCs w:val="40"/>
        </w:rPr>
        <w:t xml:space="preserve">общеразвивающая </w:t>
      </w:r>
      <w:r w:rsidRPr="0025032D">
        <w:rPr>
          <w:b/>
          <w:sz w:val="40"/>
          <w:szCs w:val="40"/>
        </w:rPr>
        <w:t xml:space="preserve">общеобразовательная программа </w:t>
      </w:r>
    </w:p>
    <w:p w:rsidR="00865730" w:rsidRDefault="00865730" w:rsidP="0086573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художественной направленности </w:t>
      </w:r>
    </w:p>
    <w:p w:rsidR="00865730" w:rsidRPr="0025032D" w:rsidRDefault="00865730" w:rsidP="00865730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 xml:space="preserve">в области музыкального </w:t>
      </w:r>
      <w:r>
        <w:rPr>
          <w:b/>
          <w:sz w:val="40"/>
          <w:szCs w:val="40"/>
        </w:rPr>
        <w:t xml:space="preserve">искусства </w:t>
      </w:r>
    </w:p>
    <w:p w:rsidR="00865730" w:rsidRDefault="00865730" w:rsidP="00865730">
      <w:pPr>
        <w:spacing w:line="360" w:lineRule="auto"/>
        <w:jc w:val="center"/>
        <w:rPr>
          <w:b/>
          <w:sz w:val="32"/>
        </w:rPr>
      </w:pPr>
    </w:p>
    <w:p w:rsidR="00865730" w:rsidRDefault="00865730" w:rsidP="00865730">
      <w:pPr>
        <w:spacing w:line="360" w:lineRule="auto"/>
        <w:jc w:val="center"/>
        <w:rPr>
          <w:b/>
          <w:sz w:val="32"/>
        </w:rPr>
      </w:pPr>
    </w:p>
    <w:p w:rsidR="00865730" w:rsidRPr="00283A1C" w:rsidRDefault="00865730" w:rsidP="00865730">
      <w:pPr>
        <w:spacing w:line="360" w:lineRule="auto"/>
        <w:jc w:val="center"/>
        <w:rPr>
          <w:b/>
          <w:sz w:val="40"/>
          <w:szCs w:val="40"/>
        </w:rPr>
      </w:pPr>
      <w:r w:rsidRPr="00283A1C">
        <w:rPr>
          <w:b/>
          <w:sz w:val="40"/>
          <w:szCs w:val="40"/>
        </w:rPr>
        <w:t>Учебный предмет</w:t>
      </w:r>
    </w:p>
    <w:p w:rsidR="00865730" w:rsidRDefault="00865730" w:rsidP="0086573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МУЗЫКАЛЬНЫЙ ИНСТРУМЕНТ </w:t>
      </w:r>
    </w:p>
    <w:p w:rsidR="00075F2B" w:rsidRPr="00283A1C" w:rsidRDefault="00865730" w:rsidP="0086573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57D94">
        <w:rPr>
          <w:b/>
          <w:sz w:val="40"/>
          <w:szCs w:val="40"/>
        </w:rPr>
        <w:t>(с</w:t>
      </w:r>
      <w:r w:rsidR="000A6A40">
        <w:rPr>
          <w:b/>
          <w:sz w:val="40"/>
          <w:szCs w:val="40"/>
        </w:rPr>
        <w:t>крипка)</w:t>
      </w:r>
    </w:p>
    <w:p w:rsidR="00075F2B" w:rsidRPr="0025032D" w:rsidRDefault="00075F2B" w:rsidP="00075F2B">
      <w:pPr>
        <w:spacing w:line="360" w:lineRule="auto"/>
        <w:rPr>
          <w:b/>
        </w:rPr>
      </w:pPr>
    </w:p>
    <w:p w:rsidR="00075F2B" w:rsidRPr="0025032D" w:rsidRDefault="00075F2B" w:rsidP="00075F2B">
      <w:pPr>
        <w:spacing w:line="360" w:lineRule="auto"/>
        <w:jc w:val="center"/>
        <w:rPr>
          <w:b/>
        </w:rPr>
      </w:pPr>
    </w:p>
    <w:p w:rsidR="00075F2B" w:rsidRPr="0025032D" w:rsidRDefault="00075F2B" w:rsidP="00075F2B">
      <w:pPr>
        <w:spacing w:line="360" w:lineRule="auto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Pr="0025032D" w:rsidRDefault="00075F2B" w:rsidP="000A6A40">
      <w:pPr>
        <w:spacing w:line="360" w:lineRule="auto"/>
        <w:rPr>
          <w:b/>
          <w:i/>
        </w:rPr>
      </w:pPr>
    </w:p>
    <w:p w:rsidR="00075F2B" w:rsidRPr="0025032D" w:rsidRDefault="00075F2B" w:rsidP="00075F2B">
      <w:pPr>
        <w:spacing w:line="360" w:lineRule="auto"/>
        <w:jc w:val="center"/>
        <w:rPr>
          <w:b/>
          <w:sz w:val="28"/>
          <w:szCs w:val="28"/>
        </w:rPr>
      </w:pPr>
      <w:r w:rsidRPr="0025032D">
        <w:rPr>
          <w:b/>
          <w:sz w:val="28"/>
          <w:szCs w:val="28"/>
        </w:rPr>
        <w:t>г. Пермь, 201</w:t>
      </w:r>
      <w:r w:rsidR="0075229A">
        <w:rPr>
          <w:b/>
          <w:sz w:val="28"/>
          <w:szCs w:val="28"/>
        </w:rPr>
        <w:t>9</w:t>
      </w:r>
    </w:p>
    <w:p w:rsidR="00075F2B" w:rsidRPr="0025032D" w:rsidRDefault="00075F2B" w:rsidP="00075F2B">
      <w:pPr>
        <w:spacing w:line="360" w:lineRule="auto"/>
        <w:rPr>
          <w:b/>
          <w:sz w:val="28"/>
          <w:szCs w:val="28"/>
        </w:rPr>
        <w:sectPr w:rsidR="00075F2B" w:rsidRPr="0025032D">
          <w:pgSz w:w="11906" w:h="16838"/>
          <w:pgMar w:top="851" w:right="851" w:bottom="567" w:left="1134" w:header="709" w:footer="709" w:gutter="0"/>
          <w:cols w:space="720"/>
        </w:sectPr>
      </w:pPr>
    </w:p>
    <w:p w:rsidR="00075F2B" w:rsidRPr="0025032D" w:rsidRDefault="00075F2B" w:rsidP="00075F2B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lastRenderedPageBreak/>
        <w:t>Утверждено</w:t>
      </w:r>
    </w:p>
    <w:p w:rsidR="00075F2B" w:rsidRPr="0025032D" w:rsidRDefault="00075F2B" w:rsidP="00075F2B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на П</w:t>
      </w:r>
      <w:r w:rsidRPr="0025032D">
        <w:rPr>
          <w:sz w:val="28"/>
        </w:rPr>
        <w:t xml:space="preserve">едагогическом совете </w:t>
      </w:r>
    </w:p>
    <w:p w:rsidR="00075F2B" w:rsidRPr="0025032D" w:rsidRDefault="0075229A" w:rsidP="00075F2B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</w:t>
      </w:r>
      <w:r w:rsidR="00075F2B" w:rsidRPr="0025032D">
        <w:rPr>
          <w:sz w:val="28"/>
        </w:rPr>
        <w:t xml:space="preserve">» </w:t>
      </w:r>
      <w:r w:rsidR="00075F2B">
        <w:rPr>
          <w:sz w:val="28"/>
        </w:rPr>
        <w:t xml:space="preserve"> августа </w:t>
      </w:r>
      <w:r w:rsidR="00075F2B" w:rsidRPr="0025032D">
        <w:rPr>
          <w:sz w:val="28"/>
        </w:rPr>
        <w:t>20</w:t>
      </w:r>
      <w:r>
        <w:rPr>
          <w:sz w:val="28"/>
        </w:rPr>
        <w:t>19</w:t>
      </w:r>
      <w:r w:rsidR="00075F2B">
        <w:rPr>
          <w:sz w:val="28"/>
        </w:rPr>
        <w:t xml:space="preserve"> </w:t>
      </w:r>
      <w:r w:rsidR="00075F2B" w:rsidRPr="0025032D">
        <w:rPr>
          <w:sz w:val="28"/>
        </w:rPr>
        <w:t>г.</w:t>
      </w:r>
    </w:p>
    <w:p w:rsidR="00075F2B" w:rsidRPr="0025032D" w:rsidRDefault="00075F2B" w:rsidP="00075F2B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t>директор  МАУ ДО «</w:t>
      </w:r>
      <w:r>
        <w:rPr>
          <w:sz w:val="28"/>
        </w:rPr>
        <w:t xml:space="preserve">ДМШ </w:t>
      </w:r>
      <w:r w:rsidRPr="0025032D">
        <w:rPr>
          <w:sz w:val="28"/>
        </w:rPr>
        <w:t>№ 10</w:t>
      </w:r>
      <w:r>
        <w:rPr>
          <w:sz w:val="28"/>
        </w:rPr>
        <w:t xml:space="preserve"> «Динамика</w:t>
      </w:r>
      <w:r w:rsidRPr="0025032D">
        <w:rPr>
          <w:sz w:val="28"/>
        </w:rPr>
        <w:t>»</w:t>
      </w:r>
    </w:p>
    <w:p w:rsidR="00075F2B" w:rsidRPr="0025032D" w:rsidRDefault="00075F2B" w:rsidP="00075F2B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Рамизова  А.Г.</w:t>
      </w:r>
    </w:p>
    <w:p w:rsidR="00075F2B" w:rsidRPr="0025032D" w:rsidRDefault="00075F2B" w:rsidP="00075F2B">
      <w:pPr>
        <w:spacing w:line="360" w:lineRule="auto"/>
        <w:ind w:firstLine="709"/>
        <w:jc w:val="center"/>
        <w:rPr>
          <w:sz w:val="32"/>
          <w:szCs w:val="28"/>
        </w:rPr>
      </w:pPr>
    </w:p>
    <w:p w:rsidR="00865730" w:rsidRPr="0025032D" w:rsidRDefault="00865730" w:rsidP="00865730">
      <w:pPr>
        <w:spacing w:line="360" w:lineRule="auto"/>
        <w:ind w:firstLine="708"/>
        <w:jc w:val="both"/>
        <w:rPr>
          <w:sz w:val="28"/>
          <w:szCs w:val="28"/>
        </w:rPr>
      </w:pPr>
      <w:r w:rsidRPr="0003335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 разработана на основе </w:t>
      </w:r>
      <w:r w:rsidRPr="0003335E">
        <w:rPr>
          <w:sz w:val="28"/>
          <w:szCs w:val="28"/>
        </w:rPr>
        <w:t>Рекомендаций по организации образовательной и методической деятельности при реализации общеразвиваю</w:t>
      </w:r>
      <w:r>
        <w:rPr>
          <w:sz w:val="28"/>
          <w:szCs w:val="28"/>
        </w:rPr>
        <w:t>щих программ в области искусств</w:t>
      </w:r>
      <w:r w:rsidRPr="0003335E">
        <w:rPr>
          <w:sz w:val="28"/>
          <w:szCs w:val="28"/>
        </w:rPr>
        <w:t xml:space="preserve">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sz w:val="28"/>
          <w:szCs w:val="28"/>
        </w:rPr>
        <w:t xml:space="preserve">музыкального искусства </w:t>
      </w:r>
      <w:r w:rsidRPr="0003335E">
        <w:rPr>
          <w:sz w:val="28"/>
          <w:szCs w:val="28"/>
        </w:rPr>
        <w:t>в детских музыкальных школах.</w:t>
      </w:r>
      <w:r w:rsidRPr="0025032D">
        <w:rPr>
          <w:sz w:val="28"/>
          <w:szCs w:val="28"/>
        </w:rPr>
        <w:t xml:space="preserve">               </w:t>
      </w:r>
    </w:p>
    <w:p w:rsidR="00075F2B" w:rsidRPr="0025032D" w:rsidRDefault="00075F2B" w:rsidP="00075F2B">
      <w:pPr>
        <w:spacing w:line="360" w:lineRule="auto"/>
        <w:rPr>
          <w:sz w:val="28"/>
          <w:szCs w:val="28"/>
        </w:rPr>
      </w:pPr>
      <w:r w:rsidRPr="0025032D">
        <w:rPr>
          <w:sz w:val="28"/>
          <w:szCs w:val="28"/>
        </w:rPr>
        <w:t xml:space="preserve">               </w:t>
      </w:r>
    </w:p>
    <w:p w:rsidR="00075F2B" w:rsidRPr="0025032D" w:rsidRDefault="00075F2B" w:rsidP="00075F2B">
      <w:pPr>
        <w:spacing w:line="360" w:lineRule="auto"/>
        <w:ind w:firstLine="567"/>
        <w:jc w:val="both"/>
        <w:rPr>
          <w:sz w:val="28"/>
        </w:rPr>
      </w:pPr>
    </w:p>
    <w:p w:rsidR="00075F2B" w:rsidRPr="00F000D6" w:rsidRDefault="000A6A40" w:rsidP="00075F2B">
      <w:pPr>
        <w:spacing w:line="360" w:lineRule="auto"/>
        <w:jc w:val="both"/>
        <w:rPr>
          <w:sz w:val="28"/>
        </w:rPr>
      </w:pPr>
      <w:r>
        <w:rPr>
          <w:sz w:val="28"/>
        </w:rPr>
        <w:t>Разработчик</w:t>
      </w:r>
      <w:r w:rsidR="00075F2B" w:rsidRPr="0025032D">
        <w:rPr>
          <w:sz w:val="28"/>
        </w:rPr>
        <w:t xml:space="preserve"> –</w:t>
      </w:r>
      <w:r w:rsidR="00F000D6">
        <w:rPr>
          <w:sz w:val="28"/>
        </w:rPr>
        <w:t xml:space="preserve"> Соколова Нэлли Михайловна</w:t>
      </w:r>
      <w:r w:rsidR="00075F2B" w:rsidRPr="0025032D">
        <w:rPr>
          <w:sz w:val="28"/>
        </w:rPr>
        <w:t xml:space="preserve">, </w:t>
      </w:r>
      <w:r w:rsidR="00075F2B">
        <w:rPr>
          <w:sz w:val="28"/>
        </w:rPr>
        <w:t>преподаватель высшей квалификационной категории</w:t>
      </w:r>
      <w:r w:rsidR="00F000D6">
        <w:rPr>
          <w:sz w:val="28"/>
        </w:rPr>
        <w:t xml:space="preserve"> МАУ ДО «ДМШ № 10 «Динамика»</w:t>
      </w:r>
      <w:r w:rsidR="00075F2B">
        <w:rPr>
          <w:sz w:val="28"/>
        </w:rPr>
        <w:t xml:space="preserve">, </w:t>
      </w:r>
      <w:r>
        <w:rPr>
          <w:sz w:val="28"/>
          <w:szCs w:val="28"/>
        </w:rPr>
        <w:t>эксперт по образовательной деятельности в сфере культуры (направление «Скрипка»).</w:t>
      </w:r>
    </w:p>
    <w:p w:rsidR="000A6A40" w:rsidRDefault="000A6A40" w:rsidP="00075F2B">
      <w:pPr>
        <w:spacing w:line="360" w:lineRule="auto"/>
        <w:jc w:val="both"/>
        <w:rPr>
          <w:sz w:val="28"/>
        </w:rPr>
      </w:pPr>
    </w:p>
    <w:p w:rsidR="00865730" w:rsidRPr="0025032D" w:rsidRDefault="00865730" w:rsidP="00865730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Кадочникова</w:t>
      </w:r>
      <w:r w:rsidRPr="00626191">
        <w:rPr>
          <w:sz w:val="28"/>
        </w:rPr>
        <w:t xml:space="preserve"> </w:t>
      </w:r>
      <w:r>
        <w:rPr>
          <w:sz w:val="28"/>
        </w:rPr>
        <w:t>Елена Евгеньевна, заместитель директора по учебной работе, преподаватель высшей квалификационной категории МАУ ДО «ДМШ № 10 «Динамика»</w:t>
      </w:r>
    </w:p>
    <w:p w:rsidR="00865730" w:rsidRDefault="00865730" w:rsidP="00865730">
      <w:pPr>
        <w:spacing w:line="360" w:lineRule="auto"/>
        <w:jc w:val="both"/>
        <w:rPr>
          <w:sz w:val="28"/>
        </w:rPr>
      </w:pPr>
    </w:p>
    <w:p w:rsidR="00865730" w:rsidRPr="0025032D" w:rsidRDefault="00865730" w:rsidP="00865730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Анянова Светлана Викторовна,</w:t>
      </w:r>
      <w:r w:rsidRPr="00286F2A">
        <w:rPr>
          <w:sz w:val="28"/>
        </w:rPr>
        <w:t xml:space="preserve"> </w:t>
      </w:r>
      <w:r>
        <w:rPr>
          <w:sz w:val="28"/>
        </w:rPr>
        <w:t xml:space="preserve">заместитель директора по учебной работе, преподаватель МАУ ДО «ДМШ № 10 «Динамика» </w:t>
      </w:r>
    </w:p>
    <w:p w:rsidR="0017533B" w:rsidRDefault="0017533B" w:rsidP="00906A16">
      <w:pPr>
        <w:spacing w:line="360" w:lineRule="auto"/>
        <w:jc w:val="both"/>
        <w:rPr>
          <w:sz w:val="28"/>
          <w:szCs w:val="28"/>
        </w:rPr>
      </w:pPr>
    </w:p>
    <w:p w:rsidR="0017533B" w:rsidRDefault="0017533B" w:rsidP="00906A16">
      <w:pPr>
        <w:spacing w:line="360" w:lineRule="auto"/>
        <w:jc w:val="both"/>
        <w:rPr>
          <w:sz w:val="28"/>
          <w:szCs w:val="28"/>
        </w:rPr>
      </w:pPr>
    </w:p>
    <w:p w:rsidR="0017533B" w:rsidRDefault="0017533B" w:rsidP="00906A16">
      <w:pPr>
        <w:spacing w:line="360" w:lineRule="auto"/>
        <w:jc w:val="both"/>
        <w:rPr>
          <w:sz w:val="28"/>
          <w:szCs w:val="28"/>
        </w:rPr>
      </w:pPr>
    </w:p>
    <w:p w:rsidR="0017533B" w:rsidRDefault="0017533B" w:rsidP="00906A16">
      <w:pPr>
        <w:spacing w:line="360" w:lineRule="auto"/>
        <w:jc w:val="both"/>
        <w:rPr>
          <w:sz w:val="28"/>
          <w:szCs w:val="28"/>
        </w:rPr>
      </w:pPr>
    </w:p>
    <w:p w:rsidR="0017533B" w:rsidRDefault="0017533B" w:rsidP="00906A16">
      <w:pPr>
        <w:spacing w:line="360" w:lineRule="auto"/>
        <w:jc w:val="both"/>
        <w:rPr>
          <w:b/>
          <w:noProof/>
          <w:sz w:val="28"/>
          <w:szCs w:val="28"/>
        </w:rPr>
      </w:pPr>
    </w:p>
    <w:p w:rsidR="0017533B" w:rsidRDefault="0017533B" w:rsidP="004D4BDE">
      <w:pPr>
        <w:spacing w:line="360" w:lineRule="auto"/>
        <w:rPr>
          <w:b/>
          <w:noProof/>
          <w:sz w:val="28"/>
          <w:szCs w:val="28"/>
        </w:rPr>
      </w:pPr>
    </w:p>
    <w:p w:rsidR="0017533B" w:rsidRDefault="0017533B" w:rsidP="004136B2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С</w:t>
      </w:r>
      <w:r w:rsidR="00B9763D">
        <w:rPr>
          <w:b/>
          <w:noProof/>
          <w:sz w:val="28"/>
          <w:szCs w:val="28"/>
        </w:rPr>
        <w:t>труктура программы учебного предмета</w:t>
      </w:r>
    </w:p>
    <w:p w:rsidR="0017533B" w:rsidRPr="004422F8" w:rsidRDefault="0017533B" w:rsidP="00906A16">
      <w:pPr>
        <w:spacing w:line="360" w:lineRule="auto"/>
        <w:rPr>
          <w:b/>
        </w:rPr>
      </w:pPr>
    </w:p>
    <w:p w:rsidR="00865730" w:rsidRPr="001C6B00" w:rsidRDefault="00865730" w:rsidP="00865730">
      <w:pPr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C159E5">
        <w:rPr>
          <w:b/>
          <w:bCs/>
          <w:sz w:val="28"/>
          <w:szCs w:val="28"/>
        </w:rPr>
        <w:t>Пояснительная записка</w:t>
      </w:r>
    </w:p>
    <w:p w:rsidR="00865730" w:rsidRPr="001C6B00" w:rsidRDefault="00865730" w:rsidP="0086573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</w:rPr>
        <w:t>-</w:t>
      </w:r>
      <w:r>
        <w:rPr>
          <w:iCs/>
        </w:rPr>
        <w:t xml:space="preserve"> </w:t>
      </w:r>
      <w:r w:rsidRPr="001C6B00">
        <w:rPr>
          <w:iCs/>
        </w:rPr>
        <w:t>Характеристика учебного предмета, его место и роль в образовательном процессе;</w:t>
      </w:r>
    </w:p>
    <w:p w:rsidR="00865730" w:rsidRPr="001C6B00" w:rsidRDefault="00865730" w:rsidP="0086573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t>-</w:t>
      </w:r>
      <w:r>
        <w:t xml:space="preserve"> </w:t>
      </w:r>
      <w:r w:rsidRPr="001C6B00">
        <w:rPr>
          <w:iCs/>
        </w:rPr>
        <w:t>Цели и задачи учебного предмета;</w:t>
      </w:r>
    </w:p>
    <w:p w:rsidR="00865730" w:rsidRPr="001C6B00" w:rsidRDefault="00865730" w:rsidP="0086573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t>-</w:t>
      </w:r>
      <w:r>
        <w:t xml:space="preserve"> </w:t>
      </w:r>
      <w:r w:rsidRPr="001C6B00">
        <w:rPr>
          <w:iCs/>
        </w:rPr>
        <w:t>Методы обучения;</w:t>
      </w:r>
    </w:p>
    <w:p w:rsidR="00865730" w:rsidRPr="001C6B00" w:rsidRDefault="00865730" w:rsidP="0086573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t>-</w:t>
      </w:r>
      <w:r>
        <w:t xml:space="preserve"> </w:t>
      </w:r>
      <w:r w:rsidRPr="001C6B00">
        <w:rPr>
          <w:iCs/>
        </w:rPr>
        <w:t>Описание материально-технических условий реализации учебного предмета</w:t>
      </w:r>
    </w:p>
    <w:p w:rsidR="00865730" w:rsidRPr="00865730" w:rsidRDefault="00865730" w:rsidP="00865730">
      <w:pPr>
        <w:kinsoku w:val="0"/>
        <w:overflowPunct w:val="0"/>
        <w:spacing w:line="360" w:lineRule="auto"/>
        <w:ind w:right="-163"/>
        <w:rPr>
          <w:sz w:val="28"/>
          <w:szCs w:val="28"/>
        </w:rPr>
      </w:pPr>
    </w:p>
    <w:p w:rsidR="00865730" w:rsidRPr="004422F8" w:rsidRDefault="00865730" w:rsidP="00865730">
      <w:pPr>
        <w:pStyle w:val="1"/>
        <w:keepNext w:val="0"/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before="0" w:after="0" w:line="360" w:lineRule="auto"/>
        <w:ind w:right="-163" w:firstLine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422F8">
        <w:rPr>
          <w:rFonts w:ascii="Times New Roman" w:eastAsiaTheme="minorEastAsia" w:hAnsi="Times New Roman" w:cs="Times New Roman"/>
          <w:sz w:val="28"/>
          <w:szCs w:val="28"/>
        </w:rPr>
        <w:t>Содержание учебного предмета</w:t>
      </w:r>
    </w:p>
    <w:p w:rsidR="00865730" w:rsidRPr="00865730" w:rsidRDefault="00865730" w:rsidP="0086573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865730">
        <w:t xml:space="preserve">- </w:t>
      </w:r>
      <w:r w:rsidRPr="00865730">
        <w:rPr>
          <w:iCs/>
        </w:rPr>
        <w:t xml:space="preserve">Срок </w:t>
      </w:r>
      <w:r>
        <w:rPr>
          <w:iCs/>
        </w:rPr>
        <w:t xml:space="preserve">освоения </w:t>
      </w:r>
      <w:r w:rsidRPr="00865730">
        <w:rPr>
          <w:iCs/>
        </w:rPr>
        <w:t>учебного предмета;</w:t>
      </w:r>
    </w:p>
    <w:p w:rsidR="00865730" w:rsidRPr="00865730" w:rsidRDefault="00865730" w:rsidP="0086573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865730">
        <w:rPr>
          <w:iCs/>
        </w:rPr>
        <w:t>- Сведения о затратах учебного времени;</w:t>
      </w:r>
      <w:r w:rsidRPr="00865730">
        <w:t xml:space="preserve"> </w:t>
      </w:r>
    </w:p>
    <w:p w:rsidR="00865730" w:rsidRPr="00865730" w:rsidRDefault="00865730" w:rsidP="0086573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865730">
        <w:t xml:space="preserve">- </w:t>
      </w:r>
      <w:r w:rsidRPr="00865730">
        <w:rPr>
          <w:iCs/>
        </w:rPr>
        <w:t>Форма проведения учебных аудиторных занятий;</w:t>
      </w:r>
    </w:p>
    <w:p w:rsidR="00865730" w:rsidRPr="00865730" w:rsidRDefault="00865730" w:rsidP="0086573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4422F8">
        <w:rPr>
          <w:iCs/>
        </w:rPr>
        <w:t>-</w:t>
      </w:r>
      <w:r w:rsidRPr="00865730">
        <w:rPr>
          <w:iCs/>
        </w:rPr>
        <w:t xml:space="preserve"> Годовые требования по классам;</w:t>
      </w:r>
    </w:p>
    <w:p w:rsidR="004422F8" w:rsidRPr="004422F8" w:rsidRDefault="004422F8" w:rsidP="004422F8">
      <w:pPr>
        <w:spacing w:line="360" w:lineRule="auto"/>
      </w:pPr>
      <w:r w:rsidRPr="004422F8">
        <w:t>- Репертуарный список произведений крупной формы и пьес</w:t>
      </w:r>
      <w:r>
        <w:t>;</w:t>
      </w:r>
    </w:p>
    <w:p w:rsidR="00865730" w:rsidRPr="00865730" w:rsidRDefault="00865730" w:rsidP="00865730">
      <w:pPr>
        <w:kinsoku w:val="0"/>
        <w:overflowPunct w:val="0"/>
        <w:spacing w:line="360" w:lineRule="auto"/>
        <w:ind w:right="-163"/>
        <w:rPr>
          <w:sz w:val="28"/>
          <w:szCs w:val="28"/>
        </w:rPr>
      </w:pPr>
    </w:p>
    <w:p w:rsidR="00865730" w:rsidRPr="004422F8" w:rsidRDefault="00865730" w:rsidP="00865730">
      <w:pPr>
        <w:pStyle w:val="1"/>
        <w:keepNext w:val="0"/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before="0" w:after="0" w:line="360" w:lineRule="auto"/>
        <w:ind w:right="-163" w:firstLine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422F8">
        <w:rPr>
          <w:rFonts w:ascii="Times New Roman" w:eastAsiaTheme="minorEastAsia" w:hAnsi="Times New Roman" w:cs="Times New Roman"/>
          <w:sz w:val="28"/>
          <w:szCs w:val="28"/>
        </w:rPr>
        <w:t>Требования к уровню подготовки</w:t>
      </w:r>
      <w:r w:rsidRPr="004422F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4422F8">
        <w:rPr>
          <w:rFonts w:ascii="Times New Roman" w:eastAsiaTheme="minorEastAsia" w:hAnsi="Times New Roman" w:cs="Times New Roman"/>
          <w:sz w:val="28"/>
          <w:szCs w:val="28"/>
        </w:rPr>
        <w:t>обучающихся</w:t>
      </w:r>
    </w:p>
    <w:p w:rsidR="00865730" w:rsidRPr="00865730" w:rsidRDefault="00865730" w:rsidP="00865730">
      <w:pPr>
        <w:kinsoku w:val="0"/>
        <w:overflowPunct w:val="0"/>
        <w:spacing w:line="360" w:lineRule="auto"/>
        <w:ind w:right="-163"/>
        <w:rPr>
          <w:sz w:val="28"/>
          <w:szCs w:val="28"/>
        </w:rPr>
      </w:pPr>
    </w:p>
    <w:p w:rsidR="00865730" w:rsidRPr="00865730" w:rsidRDefault="00865730" w:rsidP="00865730">
      <w:pPr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line="360" w:lineRule="auto"/>
        <w:ind w:right="-163" w:firstLine="0"/>
        <w:rPr>
          <w:sz w:val="28"/>
          <w:szCs w:val="28"/>
        </w:rPr>
      </w:pPr>
      <w:r w:rsidRPr="00865730">
        <w:rPr>
          <w:b/>
          <w:bCs/>
          <w:sz w:val="28"/>
          <w:szCs w:val="28"/>
        </w:rPr>
        <w:t>Формы и методы контроля, система оценок</w:t>
      </w:r>
    </w:p>
    <w:p w:rsidR="00865730" w:rsidRPr="00865730" w:rsidRDefault="00865730" w:rsidP="0086573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865730">
        <w:rPr>
          <w:iCs/>
        </w:rPr>
        <w:t>- Аттестация: цели, виды, форма, содержание;</w:t>
      </w:r>
    </w:p>
    <w:p w:rsidR="00865730" w:rsidRPr="00865730" w:rsidRDefault="00865730" w:rsidP="0086573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865730">
        <w:rPr>
          <w:iCs/>
        </w:rPr>
        <w:t>- Критерии оценки;</w:t>
      </w:r>
    </w:p>
    <w:p w:rsidR="00865730" w:rsidRPr="00865730" w:rsidRDefault="00865730" w:rsidP="00865730">
      <w:pPr>
        <w:pStyle w:val="a3"/>
        <w:spacing w:line="360" w:lineRule="auto"/>
        <w:ind w:left="0"/>
        <w:jc w:val="both"/>
        <w:rPr>
          <w:lang w:val="ru-RU" w:eastAsia="ru-RU"/>
        </w:rPr>
      </w:pPr>
      <w:r w:rsidRPr="00865730">
        <w:rPr>
          <w:lang w:val="ru-RU" w:eastAsia="ru-RU"/>
        </w:rPr>
        <w:t>- Контрольные требования на разных этапах обучения</w:t>
      </w:r>
    </w:p>
    <w:p w:rsidR="00865730" w:rsidRPr="00865730" w:rsidRDefault="00865730" w:rsidP="00865730">
      <w:pPr>
        <w:kinsoku w:val="0"/>
        <w:overflowPunct w:val="0"/>
        <w:spacing w:line="360" w:lineRule="auto"/>
        <w:ind w:right="-163"/>
        <w:rPr>
          <w:sz w:val="28"/>
          <w:szCs w:val="28"/>
        </w:rPr>
      </w:pPr>
    </w:p>
    <w:p w:rsidR="00865730" w:rsidRPr="004422F8" w:rsidRDefault="00865730" w:rsidP="00865730">
      <w:pPr>
        <w:pStyle w:val="1"/>
        <w:keepNext w:val="0"/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before="0" w:after="0" w:line="360" w:lineRule="auto"/>
        <w:ind w:right="-163" w:firstLine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422F8">
        <w:rPr>
          <w:rFonts w:ascii="Times New Roman" w:eastAsiaTheme="minorEastAsia" w:hAnsi="Times New Roman" w:cs="Times New Roman"/>
          <w:sz w:val="28"/>
          <w:szCs w:val="28"/>
        </w:rPr>
        <w:t>Методическое обеспечение учебного процесса</w:t>
      </w:r>
    </w:p>
    <w:p w:rsidR="00865730" w:rsidRPr="00865730" w:rsidRDefault="00865730" w:rsidP="00865730">
      <w:pPr>
        <w:kinsoku w:val="0"/>
        <w:overflowPunct w:val="0"/>
        <w:spacing w:line="360" w:lineRule="auto"/>
        <w:ind w:right="-163"/>
      </w:pPr>
      <w:r w:rsidRPr="00865730">
        <w:rPr>
          <w:iCs/>
        </w:rPr>
        <w:t>- Методические рекомендации преподавателям;</w:t>
      </w:r>
    </w:p>
    <w:p w:rsidR="009F2B86" w:rsidRPr="009F2B86" w:rsidRDefault="009F2B86" w:rsidP="009F2B86">
      <w:pPr>
        <w:spacing w:line="360" w:lineRule="auto"/>
      </w:pPr>
      <w:r>
        <w:t xml:space="preserve">- </w:t>
      </w:r>
      <w:r w:rsidRPr="009F2B86">
        <w:t>Рекомендации по организации самостоятельной работы обучающихся</w:t>
      </w:r>
    </w:p>
    <w:p w:rsidR="00865730" w:rsidRDefault="00865730" w:rsidP="00906A16">
      <w:pPr>
        <w:spacing w:line="360" w:lineRule="auto"/>
        <w:rPr>
          <w:b/>
          <w:noProof/>
          <w:sz w:val="28"/>
          <w:szCs w:val="28"/>
        </w:rPr>
      </w:pPr>
    </w:p>
    <w:p w:rsidR="0017533B" w:rsidRPr="00865730" w:rsidRDefault="00865730" w:rsidP="00906A16">
      <w:pPr>
        <w:spacing w:line="360" w:lineRule="auto"/>
        <w:rPr>
          <w:b/>
        </w:rPr>
      </w:pPr>
      <w:r>
        <w:rPr>
          <w:b/>
          <w:noProof/>
          <w:sz w:val="28"/>
          <w:szCs w:val="28"/>
          <w:lang w:val="en-US"/>
        </w:rPr>
        <w:t>VI</w:t>
      </w:r>
      <w:r>
        <w:rPr>
          <w:b/>
          <w:noProof/>
          <w:sz w:val="28"/>
          <w:szCs w:val="28"/>
        </w:rPr>
        <w:t xml:space="preserve">. </w:t>
      </w:r>
      <w:r w:rsidRPr="00F41E1E">
        <w:rPr>
          <w:b/>
          <w:sz w:val="28"/>
          <w:szCs w:val="28"/>
        </w:rPr>
        <w:t>Списки рекомендуемой нотной и методической литературы</w:t>
      </w:r>
    </w:p>
    <w:p w:rsidR="0017533B" w:rsidRDefault="004422F8" w:rsidP="00906A16">
      <w:pPr>
        <w:spacing w:line="360" w:lineRule="auto"/>
      </w:pPr>
      <w:r>
        <w:t>- Нотная литература;</w:t>
      </w:r>
    </w:p>
    <w:p w:rsidR="004422F8" w:rsidRDefault="004422F8" w:rsidP="00906A16">
      <w:pPr>
        <w:spacing w:line="360" w:lineRule="auto"/>
      </w:pPr>
      <w:r>
        <w:t>- Методическая литература</w:t>
      </w:r>
    </w:p>
    <w:p w:rsidR="004D4BDE" w:rsidRDefault="004D4BDE" w:rsidP="00906A16">
      <w:pPr>
        <w:spacing w:line="360" w:lineRule="auto"/>
      </w:pPr>
    </w:p>
    <w:p w:rsidR="004136B2" w:rsidRDefault="004136B2" w:rsidP="00906A16">
      <w:pPr>
        <w:spacing w:line="360" w:lineRule="auto"/>
      </w:pPr>
    </w:p>
    <w:p w:rsidR="004136B2" w:rsidRDefault="004136B2" w:rsidP="00906A16">
      <w:pPr>
        <w:spacing w:line="360" w:lineRule="auto"/>
      </w:pPr>
    </w:p>
    <w:p w:rsidR="004422F8" w:rsidRDefault="004422F8" w:rsidP="00906A16">
      <w:pPr>
        <w:spacing w:line="360" w:lineRule="auto"/>
      </w:pPr>
    </w:p>
    <w:p w:rsidR="0017533B" w:rsidRPr="004136B2" w:rsidRDefault="0017533B" w:rsidP="00906A16">
      <w:pPr>
        <w:spacing w:line="360" w:lineRule="auto"/>
      </w:pPr>
    </w:p>
    <w:p w:rsidR="0017533B" w:rsidRPr="00066B37" w:rsidRDefault="0017533B" w:rsidP="00066B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  Пояснительная записка</w:t>
      </w:r>
    </w:p>
    <w:p w:rsidR="00075F2B" w:rsidRDefault="0017533B" w:rsidP="00075F2B">
      <w:pPr>
        <w:spacing w:line="360" w:lineRule="auto"/>
        <w:jc w:val="center"/>
        <w:rPr>
          <w:b/>
          <w:i/>
          <w:sz w:val="28"/>
          <w:szCs w:val="28"/>
        </w:rPr>
      </w:pPr>
      <w:r w:rsidRPr="00075F2B">
        <w:rPr>
          <w:b/>
          <w:i/>
          <w:sz w:val="28"/>
          <w:szCs w:val="28"/>
        </w:rPr>
        <w:t xml:space="preserve">Характеристика учебного предмета, его место и </w:t>
      </w:r>
      <w:r w:rsidR="00645FC4" w:rsidRPr="00075F2B">
        <w:rPr>
          <w:b/>
          <w:i/>
          <w:sz w:val="28"/>
          <w:szCs w:val="28"/>
        </w:rPr>
        <w:t xml:space="preserve">роль </w:t>
      </w:r>
    </w:p>
    <w:p w:rsidR="0017533B" w:rsidRPr="00075F2B" w:rsidRDefault="00645FC4" w:rsidP="00075F2B">
      <w:pPr>
        <w:spacing w:line="360" w:lineRule="auto"/>
        <w:jc w:val="center"/>
        <w:rPr>
          <w:b/>
          <w:i/>
          <w:sz w:val="28"/>
          <w:szCs w:val="28"/>
        </w:rPr>
      </w:pPr>
      <w:r w:rsidRPr="00075F2B">
        <w:rPr>
          <w:b/>
          <w:i/>
          <w:sz w:val="28"/>
          <w:szCs w:val="28"/>
        </w:rPr>
        <w:t xml:space="preserve">в </w:t>
      </w:r>
      <w:r w:rsidR="00066B37" w:rsidRPr="00075F2B">
        <w:rPr>
          <w:b/>
          <w:i/>
          <w:sz w:val="28"/>
          <w:szCs w:val="28"/>
        </w:rPr>
        <w:t>образовательном процессе</w:t>
      </w:r>
    </w:p>
    <w:p w:rsidR="0017533B" w:rsidRDefault="0017533B" w:rsidP="00906A1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Учебный предмет «</w:t>
      </w:r>
      <w:r w:rsidR="00865730">
        <w:rPr>
          <w:sz w:val="28"/>
          <w:szCs w:val="28"/>
        </w:rPr>
        <w:t xml:space="preserve">Музыкальный инструмент </w:t>
      </w:r>
      <w:r>
        <w:rPr>
          <w:sz w:val="28"/>
          <w:szCs w:val="28"/>
        </w:rPr>
        <w:t>(скрипка)» направлен на приобретение детьми знаний, умений и навыков игры на скрипке, получение ими художественного образования, а также на эстетическое воспитание и духовно-нравственное развитие ученика.</w:t>
      </w:r>
    </w:p>
    <w:p w:rsidR="0017533B" w:rsidRDefault="0017533B" w:rsidP="00906A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Скрипка является не только сольным инструментом, но ансамблевым и оркестровым. Поэтому, владея игрой на данном инструменте, учащийся имеет возможность соприкоснуться с лучшими образцами музыкальной культуры в различных жанрах. В классе ансамбля или оркестра учащийся оказывается вовлеченным в процесс коллективного музицирования, используя знания, умения и навыки, полученные в классе по специальности. </w:t>
      </w:r>
    </w:p>
    <w:p w:rsidR="00651F85" w:rsidRDefault="00651F85" w:rsidP="00865730">
      <w:pPr>
        <w:spacing w:line="360" w:lineRule="auto"/>
        <w:jc w:val="both"/>
        <w:rPr>
          <w:sz w:val="28"/>
          <w:szCs w:val="28"/>
        </w:rPr>
      </w:pPr>
    </w:p>
    <w:p w:rsidR="0017533B" w:rsidRPr="00075F2B" w:rsidRDefault="0017533B" w:rsidP="004D4BDE">
      <w:pPr>
        <w:spacing w:line="360" w:lineRule="auto"/>
        <w:jc w:val="center"/>
        <w:rPr>
          <w:b/>
          <w:i/>
          <w:sz w:val="28"/>
          <w:szCs w:val="28"/>
        </w:rPr>
      </w:pPr>
      <w:r w:rsidRPr="00075F2B">
        <w:rPr>
          <w:b/>
          <w:i/>
          <w:sz w:val="28"/>
          <w:szCs w:val="28"/>
        </w:rPr>
        <w:t xml:space="preserve">Цель и задачи учебного предмета </w:t>
      </w:r>
      <w:r w:rsidRPr="00075F2B">
        <w:rPr>
          <w:b/>
          <w:bCs/>
          <w:i/>
          <w:iCs/>
          <w:sz w:val="28"/>
          <w:szCs w:val="28"/>
        </w:rPr>
        <w:t>«</w:t>
      </w:r>
      <w:r w:rsidR="00865730">
        <w:rPr>
          <w:b/>
          <w:bCs/>
          <w:i/>
          <w:iCs/>
          <w:sz w:val="28"/>
          <w:szCs w:val="28"/>
        </w:rPr>
        <w:t xml:space="preserve">Музыкальный инструмент </w:t>
      </w:r>
      <w:r w:rsidRPr="00075F2B">
        <w:rPr>
          <w:b/>
          <w:i/>
          <w:sz w:val="28"/>
          <w:szCs w:val="28"/>
        </w:rPr>
        <w:t>(скрипка)»</w:t>
      </w:r>
    </w:p>
    <w:p w:rsidR="00025CBF" w:rsidRPr="005304EC" w:rsidRDefault="00025CBF" w:rsidP="0052244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Цель: </w:t>
      </w:r>
      <w:r>
        <w:rPr>
          <w:sz w:val="28"/>
          <w:szCs w:val="28"/>
        </w:rPr>
        <w:t>развитие музыкально-творческих способностей учащегося на основе</w:t>
      </w:r>
    </w:p>
    <w:p w:rsidR="0017533B" w:rsidRPr="005304EC" w:rsidRDefault="0017533B" w:rsidP="00906A16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17533B" w:rsidRDefault="0017533B" w:rsidP="00906A16">
      <w:pPr>
        <w:spacing w:line="360" w:lineRule="auto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7533B" w:rsidRDefault="0017533B" w:rsidP="00906A1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формирование у обучающихся комплекса исполнительских навыков, позволяющих воспринимать, осваивать и исполнять на скрипке произведения различных жанров и форм в соответствии с ФГТ;</w:t>
      </w:r>
    </w:p>
    <w:p w:rsidR="0017533B" w:rsidRDefault="0017533B" w:rsidP="00906A1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интереса к классической музыке и музыкальному творчеству;</w:t>
      </w:r>
    </w:p>
    <w:p w:rsidR="0017533B" w:rsidRDefault="0017533B" w:rsidP="00906A1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музыкальных способностей: слуха, ритма, памяти, музыкальности и артистизма;</w:t>
      </w:r>
    </w:p>
    <w:p w:rsidR="0017533B" w:rsidRDefault="0017533B" w:rsidP="00906A1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17533B" w:rsidRDefault="0017533B" w:rsidP="00906A1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приобретение учащимися опыта творческой деятельности и публичных выступлений;</w:t>
      </w:r>
    </w:p>
    <w:p w:rsidR="0017533B" w:rsidRDefault="0017533B" w:rsidP="00906A1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651F85" w:rsidRPr="005304EC" w:rsidRDefault="00651F85" w:rsidP="00865730">
      <w:pPr>
        <w:pStyle w:val="a3"/>
        <w:tabs>
          <w:tab w:val="left" w:pos="993"/>
        </w:tabs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17533B" w:rsidRPr="00075F2B" w:rsidRDefault="0017533B" w:rsidP="004D4BDE">
      <w:pPr>
        <w:pStyle w:val="a3"/>
        <w:spacing w:line="360" w:lineRule="auto"/>
        <w:ind w:left="644"/>
        <w:jc w:val="center"/>
        <w:outlineLvl w:val="0"/>
        <w:rPr>
          <w:b/>
          <w:i/>
          <w:sz w:val="28"/>
          <w:szCs w:val="28"/>
          <w:lang w:val="ru-RU"/>
        </w:rPr>
      </w:pPr>
      <w:r w:rsidRPr="00075F2B">
        <w:rPr>
          <w:b/>
          <w:i/>
          <w:sz w:val="28"/>
          <w:szCs w:val="28"/>
          <w:lang w:val="ru-RU"/>
        </w:rPr>
        <w:t>Методы обучения</w:t>
      </w:r>
    </w:p>
    <w:p w:rsidR="0017533B" w:rsidRDefault="0017533B" w:rsidP="00906A16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17533B" w:rsidRDefault="0017533B" w:rsidP="00906A16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77273" w:rsidRPr="005304EC" w:rsidRDefault="0017533B" w:rsidP="00906A16">
      <w:pPr>
        <w:pStyle w:val="1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словесный (объяснение, беседа, рассказ);</w:t>
      </w:r>
    </w:p>
    <w:p w:rsidR="0017533B" w:rsidRDefault="0017533B" w:rsidP="00906A16">
      <w:pPr>
        <w:pStyle w:val="1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наглядно-слуховой (показ, наблюдение, демонстрация исполнительских приемов);</w:t>
      </w:r>
    </w:p>
    <w:p w:rsidR="0017533B" w:rsidRDefault="0017533B" w:rsidP="00906A16">
      <w:pPr>
        <w:pStyle w:val="1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практический (работа на инструменте, упражнения);</w:t>
      </w:r>
    </w:p>
    <w:p w:rsidR="0017533B" w:rsidRDefault="0017533B" w:rsidP="00906A16">
      <w:pPr>
        <w:pStyle w:val="1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аналитический (сравнения и обобщения, развитие логического мышления);</w:t>
      </w:r>
    </w:p>
    <w:p w:rsidR="0017533B" w:rsidRDefault="0017533B" w:rsidP="00906A16">
      <w:pPr>
        <w:pStyle w:val="1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эмоциональный (подбор ассоциаций, образов, художественные впечатления).</w:t>
      </w:r>
    </w:p>
    <w:p w:rsidR="0017533B" w:rsidRDefault="0017533B" w:rsidP="00906A16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Индивидуальный метод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17533B" w:rsidRDefault="0017533B" w:rsidP="00906A16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в рамках </w:t>
      </w:r>
      <w:r w:rsidR="00865730">
        <w:rPr>
          <w:rFonts w:ascii="Times New Roman" w:hAnsi="Times New Roman"/>
          <w:color w:val="auto"/>
          <w:sz w:val="28"/>
          <w:szCs w:val="28"/>
          <w:lang w:val="ru-RU"/>
        </w:rPr>
        <w:t xml:space="preserve">общеразвивающей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инструментах.</w:t>
      </w:r>
    </w:p>
    <w:sectPr w:rsidR="0017533B" w:rsidSect="00E804E9">
      <w:footerReference w:type="default" r:id="rId8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C5" w:rsidRDefault="00D304C5" w:rsidP="00E7458C">
      <w:r>
        <w:separator/>
      </w:r>
    </w:p>
  </w:endnote>
  <w:endnote w:type="continuationSeparator" w:id="0">
    <w:p w:rsidR="00D304C5" w:rsidRDefault="00D304C5" w:rsidP="00E7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9485"/>
      <w:docPartObj>
        <w:docPartGallery w:val="Page Numbers (Bottom of Page)"/>
        <w:docPartUnique/>
      </w:docPartObj>
    </w:sdtPr>
    <w:sdtContent>
      <w:p w:rsidR="00865730" w:rsidRDefault="008C27E9">
        <w:pPr>
          <w:pStyle w:val="a8"/>
          <w:jc w:val="center"/>
        </w:pPr>
        <w:fldSimple w:instr=" PAGE   \* MERGEFORMAT ">
          <w:r w:rsidR="00B87C38">
            <w:rPr>
              <w:noProof/>
            </w:rPr>
            <w:t>4</w:t>
          </w:r>
        </w:fldSimple>
      </w:p>
    </w:sdtContent>
  </w:sdt>
  <w:p w:rsidR="00865730" w:rsidRDefault="00865730" w:rsidP="00906A16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C5" w:rsidRDefault="00D304C5" w:rsidP="00E7458C">
      <w:r>
        <w:separator/>
      </w:r>
    </w:p>
  </w:footnote>
  <w:footnote w:type="continuationSeparator" w:id="0">
    <w:p w:rsidR="00D304C5" w:rsidRDefault="00D304C5" w:rsidP="00E74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color w:val="000009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54A0A73"/>
    <w:multiLevelType w:val="hybridMultilevel"/>
    <w:tmpl w:val="288247D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16EB9"/>
    <w:multiLevelType w:val="hybridMultilevel"/>
    <w:tmpl w:val="C2A82808"/>
    <w:lvl w:ilvl="0" w:tplc="DD3001DC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C1910F6"/>
    <w:multiLevelType w:val="hybridMultilevel"/>
    <w:tmpl w:val="4114E70E"/>
    <w:lvl w:ilvl="0" w:tplc="B510AC8C">
      <w:start w:val="4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02213"/>
    <w:multiLevelType w:val="hybridMultilevel"/>
    <w:tmpl w:val="F6D4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C61C14"/>
    <w:multiLevelType w:val="hybridMultilevel"/>
    <w:tmpl w:val="CBC4B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4A40"/>
    <w:multiLevelType w:val="hybridMultilevel"/>
    <w:tmpl w:val="75D25804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50731"/>
    <w:multiLevelType w:val="hybridMultilevel"/>
    <w:tmpl w:val="DF1AA62C"/>
    <w:lvl w:ilvl="0" w:tplc="00424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73AE5"/>
    <w:multiLevelType w:val="hybridMultilevel"/>
    <w:tmpl w:val="8CDAF46C"/>
    <w:lvl w:ilvl="0" w:tplc="3B06E71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75301"/>
    <w:multiLevelType w:val="hybridMultilevel"/>
    <w:tmpl w:val="121037D8"/>
    <w:lvl w:ilvl="0" w:tplc="CF5C80A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31222F"/>
    <w:multiLevelType w:val="hybridMultilevel"/>
    <w:tmpl w:val="A8B6DCFE"/>
    <w:lvl w:ilvl="0" w:tplc="224AE174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E1EC3"/>
    <w:multiLevelType w:val="hybridMultilevel"/>
    <w:tmpl w:val="E5A46470"/>
    <w:lvl w:ilvl="0" w:tplc="F2BEFEEA">
      <w:start w:val="2"/>
      <w:numFmt w:val="decimal"/>
      <w:lvlText w:val="%1."/>
      <w:lvlJc w:val="left"/>
      <w:pPr>
        <w:ind w:left="106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35657"/>
    <w:multiLevelType w:val="hybridMultilevel"/>
    <w:tmpl w:val="3B92E144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7">
    <w:nsid w:val="5D05410B"/>
    <w:multiLevelType w:val="hybridMultilevel"/>
    <w:tmpl w:val="DBEED0C2"/>
    <w:lvl w:ilvl="0" w:tplc="219E2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9F268F"/>
    <w:multiLevelType w:val="hybridMultilevel"/>
    <w:tmpl w:val="D78A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44D7F"/>
    <w:multiLevelType w:val="hybridMultilevel"/>
    <w:tmpl w:val="E2628A2A"/>
    <w:lvl w:ilvl="0" w:tplc="94E46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E75D9"/>
    <w:multiLevelType w:val="hybridMultilevel"/>
    <w:tmpl w:val="4610568A"/>
    <w:lvl w:ilvl="0" w:tplc="4AB2F2B8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1">
    <w:nsid w:val="69A53A8C"/>
    <w:multiLevelType w:val="hybridMultilevel"/>
    <w:tmpl w:val="B2E8ECB4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2">
    <w:nsid w:val="710E7DE8"/>
    <w:multiLevelType w:val="hybridMultilevel"/>
    <w:tmpl w:val="88602BBE"/>
    <w:lvl w:ilvl="0" w:tplc="C0283AB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D237B1"/>
    <w:multiLevelType w:val="hybridMultilevel"/>
    <w:tmpl w:val="94E0E02A"/>
    <w:lvl w:ilvl="0" w:tplc="59823F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B507B90"/>
    <w:multiLevelType w:val="multilevel"/>
    <w:tmpl w:val="0EE850B2"/>
    <w:lvl w:ilvl="0">
      <w:start w:val="1"/>
      <w:numFmt w:val="decimal"/>
      <w:lvlText w:val="%1."/>
      <w:lvlJc w:val="left"/>
      <w:pPr>
        <w:ind w:left="1636" w:hanging="360"/>
      </w:pPr>
      <w:rPr>
        <w:rFonts w:cs="Times New Roman"/>
        <w:i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Times New Roman"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6"/>
  </w:num>
  <w:num w:numId="18">
    <w:abstractNumId w:val="7"/>
  </w:num>
  <w:num w:numId="19">
    <w:abstractNumId w:val="2"/>
  </w:num>
  <w:num w:numId="20">
    <w:abstractNumId w:val="12"/>
  </w:num>
  <w:num w:numId="21">
    <w:abstractNumId w:val="17"/>
  </w:num>
  <w:num w:numId="22">
    <w:abstractNumId w:val="13"/>
  </w:num>
  <w:num w:numId="23">
    <w:abstractNumId w:val="21"/>
  </w:num>
  <w:num w:numId="24">
    <w:abstractNumId w:val="4"/>
  </w:num>
  <w:num w:numId="25">
    <w:abstractNumId w:val="5"/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F1021"/>
    <w:rsid w:val="000004CE"/>
    <w:rsid w:val="000034F5"/>
    <w:rsid w:val="0000489D"/>
    <w:rsid w:val="0000760E"/>
    <w:rsid w:val="00025CBF"/>
    <w:rsid w:val="00066B37"/>
    <w:rsid w:val="00066D75"/>
    <w:rsid w:val="00075F2B"/>
    <w:rsid w:val="00084E39"/>
    <w:rsid w:val="000A6A40"/>
    <w:rsid w:val="000D5C1E"/>
    <w:rsid w:val="001044B5"/>
    <w:rsid w:val="001239B1"/>
    <w:rsid w:val="00135068"/>
    <w:rsid w:val="00143AC2"/>
    <w:rsid w:val="00151E41"/>
    <w:rsid w:val="0017533B"/>
    <w:rsid w:val="001766E1"/>
    <w:rsid w:val="001813AB"/>
    <w:rsid w:val="001845F6"/>
    <w:rsid w:val="0018525C"/>
    <w:rsid w:val="001911C7"/>
    <w:rsid w:val="001B3D08"/>
    <w:rsid w:val="001B7329"/>
    <w:rsid w:val="001D6A1C"/>
    <w:rsid w:val="001E3391"/>
    <w:rsid w:val="0021237D"/>
    <w:rsid w:val="00213D7B"/>
    <w:rsid w:val="00217DAF"/>
    <w:rsid w:val="0022789C"/>
    <w:rsid w:val="00247756"/>
    <w:rsid w:val="002548FA"/>
    <w:rsid w:val="00270A24"/>
    <w:rsid w:val="002B3F36"/>
    <w:rsid w:val="002C0CAD"/>
    <w:rsid w:val="002C6F32"/>
    <w:rsid w:val="002F1021"/>
    <w:rsid w:val="00303E5F"/>
    <w:rsid w:val="003043B1"/>
    <w:rsid w:val="00326DA0"/>
    <w:rsid w:val="00331786"/>
    <w:rsid w:val="00352767"/>
    <w:rsid w:val="00353776"/>
    <w:rsid w:val="00366D5A"/>
    <w:rsid w:val="00374F25"/>
    <w:rsid w:val="00377273"/>
    <w:rsid w:val="003A3D3A"/>
    <w:rsid w:val="003A7D1D"/>
    <w:rsid w:val="003D7373"/>
    <w:rsid w:val="00411F03"/>
    <w:rsid w:val="004136B2"/>
    <w:rsid w:val="00421C3B"/>
    <w:rsid w:val="00435178"/>
    <w:rsid w:val="004422F8"/>
    <w:rsid w:val="00454AFC"/>
    <w:rsid w:val="00464F50"/>
    <w:rsid w:val="004710E3"/>
    <w:rsid w:val="004921EA"/>
    <w:rsid w:val="004A2E3E"/>
    <w:rsid w:val="004B2173"/>
    <w:rsid w:val="004C5EBA"/>
    <w:rsid w:val="004D0778"/>
    <w:rsid w:val="004D4BDE"/>
    <w:rsid w:val="004D7F3B"/>
    <w:rsid w:val="004E4218"/>
    <w:rsid w:val="00503B55"/>
    <w:rsid w:val="0052244C"/>
    <w:rsid w:val="00526DA0"/>
    <w:rsid w:val="005304EC"/>
    <w:rsid w:val="0053068F"/>
    <w:rsid w:val="00543BF6"/>
    <w:rsid w:val="00551C85"/>
    <w:rsid w:val="005722CF"/>
    <w:rsid w:val="00580A29"/>
    <w:rsid w:val="005841FB"/>
    <w:rsid w:val="00595D50"/>
    <w:rsid w:val="005A2EF7"/>
    <w:rsid w:val="005A4231"/>
    <w:rsid w:val="005A53D5"/>
    <w:rsid w:val="005C2B84"/>
    <w:rsid w:val="005F05DC"/>
    <w:rsid w:val="00612022"/>
    <w:rsid w:val="00614D8E"/>
    <w:rsid w:val="00645FC4"/>
    <w:rsid w:val="00647C49"/>
    <w:rsid w:val="00651F85"/>
    <w:rsid w:val="00657D94"/>
    <w:rsid w:val="006674EE"/>
    <w:rsid w:val="006720A0"/>
    <w:rsid w:val="00676D67"/>
    <w:rsid w:val="00695846"/>
    <w:rsid w:val="006B4274"/>
    <w:rsid w:val="006B5441"/>
    <w:rsid w:val="006C7DD3"/>
    <w:rsid w:val="006D44DF"/>
    <w:rsid w:val="006E1D72"/>
    <w:rsid w:val="006E2799"/>
    <w:rsid w:val="006F0D9D"/>
    <w:rsid w:val="006F4312"/>
    <w:rsid w:val="00700B07"/>
    <w:rsid w:val="00702356"/>
    <w:rsid w:val="00714FC4"/>
    <w:rsid w:val="00716AF0"/>
    <w:rsid w:val="007219AF"/>
    <w:rsid w:val="007250AC"/>
    <w:rsid w:val="007510AF"/>
    <w:rsid w:val="0075229A"/>
    <w:rsid w:val="00770202"/>
    <w:rsid w:val="007725FE"/>
    <w:rsid w:val="00783843"/>
    <w:rsid w:val="007A0E64"/>
    <w:rsid w:val="007A4B8E"/>
    <w:rsid w:val="007B2321"/>
    <w:rsid w:val="007C4823"/>
    <w:rsid w:val="007E0CCA"/>
    <w:rsid w:val="007F5C7B"/>
    <w:rsid w:val="007F69A2"/>
    <w:rsid w:val="00815014"/>
    <w:rsid w:val="00815B74"/>
    <w:rsid w:val="00823557"/>
    <w:rsid w:val="00836D63"/>
    <w:rsid w:val="0084108A"/>
    <w:rsid w:val="00854CD1"/>
    <w:rsid w:val="00865730"/>
    <w:rsid w:val="00877996"/>
    <w:rsid w:val="008875CD"/>
    <w:rsid w:val="0088781B"/>
    <w:rsid w:val="00892BAE"/>
    <w:rsid w:val="008A5400"/>
    <w:rsid w:val="008C27E9"/>
    <w:rsid w:val="008C30F0"/>
    <w:rsid w:val="008C33CB"/>
    <w:rsid w:val="008E222A"/>
    <w:rsid w:val="008E39E6"/>
    <w:rsid w:val="008E61E6"/>
    <w:rsid w:val="008F392A"/>
    <w:rsid w:val="008F4A27"/>
    <w:rsid w:val="00903AB1"/>
    <w:rsid w:val="0090616C"/>
    <w:rsid w:val="00906A16"/>
    <w:rsid w:val="009141E5"/>
    <w:rsid w:val="009320E9"/>
    <w:rsid w:val="00936F7E"/>
    <w:rsid w:val="00956FEF"/>
    <w:rsid w:val="009571E5"/>
    <w:rsid w:val="00977510"/>
    <w:rsid w:val="00983E3A"/>
    <w:rsid w:val="009842CD"/>
    <w:rsid w:val="009C07E3"/>
    <w:rsid w:val="009E6EF6"/>
    <w:rsid w:val="009F2A0E"/>
    <w:rsid w:val="009F2B86"/>
    <w:rsid w:val="00A07138"/>
    <w:rsid w:val="00A10363"/>
    <w:rsid w:val="00A147DC"/>
    <w:rsid w:val="00A40EFE"/>
    <w:rsid w:val="00A5302B"/>
    <w:rsid w:val="00A6646A"/>
    <w:rsid w:val="00A7170B"/>
    <w:rsid w:val="00A7201D"/>
    <w:rsid w:val="00AA36DF"/>
    <w:rsid w:val="00AB1FB9"/>
    <w:rsid w:val="00AC3D58"/>
    <w:rsid w:val="00AC5AA6"/>
    <w:rsid w:val="00AE29CE"/>
    <w:rsid w:val="00AF20EC"/>
    <w:rsid w:val="00AF41B6"/>
    <w:rsid w:val="00B15C83"/>
    <w:rsid w:val="00B32E39"/>
    <w:rsid w:val="00B42D0C"/>
    <w:rsid w:val="00B508DE"/>
    <w:rsid w:val="00B52454"/>
    <w:rsid w:val="00B67678"/>
    <w:rsid w:val="00B87C38"/>
    <w:rsid w:val="00B9763D"/>
    <w:rsid w:val="00BA6BDE"/>
    <w:rsid w:val="00BB10FF"/>
    <w:rsid w:val="00BD4366"/>
    <w:rsid w:val="00BD6FDC"/>
    <w:rsid w:val="00BE2D11"/>
    <w:rsid w:val="00BE361C"/>
    <w:rsid w:val="00BF5C63"/>
    <w:rsid w:val="00C00EFF"/>
    <w:rsid w:val="00C1033F"/>
    <w:rsid w:val="00C12357"/>
    <w:rsid w:val="00C27A6E"/>
    <w:rsid w:val="00C334AF"/>
    <w:rsid w:val="00C3428D"/>
    <w:rsid w:val="00C4043A"/>
    <w:rsid w:val="00C447E5"/>
    <w:rsid w:val="00C64098"/>
    <w:rsid w:val="00C66575"/>
    <w:rsid w:val="00C92B48"/>
    <w:rsid w:val="00CC0A7A"/>
    <w:rsid w:val="00CC3224"/>
    <w:rsid w:val="00D304C5"/>
    <w:rsid w:val="00D349FF"/>
    <w:rsid w:val="00D807C7"/>
    <w:rsid w:val="00D85145"/>
    <w:rsid w:val="00D86634"/>
    <w:rsid w:val="00D97577"/>
    <w:rsid w:val="00DA40B0"/>
    <w:rsid w:val="00DA4323"/>
    <w:rsid w:val="00DD2CE8"/>
    <w:rsid w:val="00DD7B71"/>
    <w:rsid w:val="00DF2C03"/>
    <w:rsid w:val="00E04974"/>
    <w:rsid w:val="00E05845"/>
    <w:rsid w:val="00E26A65"/>
    <w:rsid w:val="00E35B2A"/>
    <w:rsid w:val="00E36555"/>
    <w:rsid w:val="00E43D52"/>
    <w:rsid w:val="00E46FDA"/>
    <w:rsid w:val="00E6450F"/>
    <w:rsid w:val="00E663F1"/>
    <w:rsid w:val="00E7087A"/>
    <w:rsid w:val="00E7458C"/>
    <w:rsid w:val="00E76F55"/>
    <w:rsid w:val="00E772EB"/>
    <w:rsid w:val="00E804E9"/>
    <w:rsid w:val="00E8237F"/>
    <w:rsid w:val="00EA7632"/>
    <w:rsid w:val="00EB48C4"/>
    <w:rsid w:val="00EC0597"/>
    <w:rsid w:val="00ED30FC"/>
    <w:rsid w:val="00F000D6"/>
    <w:rsid w:val="00F00719"/>
    <w:rsid w:val="00F23916"/>
    <w:rsid w:val="00F24F4D"/>
    <w:rsid w:val="00F55BB9"/>
    <w:rsid w:val="00F76A35"/>
    <w:rsid w:val="00F9652B"/>
    <w:rsid w:val="00FB3139"/>
    <w:rsid w:val="00FC0A5D"/>
    <w:rsid w:val="00FD5EDF"/>
    <w:rsid w:val="00FE32C6"/>
    <w:rsid w:val="00FE4A74"/>
    <w:rsid w:val="00FE4BF6"/>
    <w:rsid w:val="00FE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17533B"/>
    <w:pPr>
      <w:ind w:left="720"/>
      <w:contextualSpacing/>
    </w:pPr>
    <w:rPr>
      <w:lang w:val="en-US" w:eastAsia="en-US"/>
    </w:rPr>
  </w:style>
  <w:style w:type="paragraph" w:customStyle="1" w:styleId="Body1">
    <w:name w:val="Body 1"/>
    <w:rsid w:val="0017533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Абзац списка1"/>
    <w:basedOn w:val="a"/>
    <w:uiPriority w:val="99"/>
    <w:rsid w:val="0017533B"/>
    <w:pPr>
      <w:suppressAutoHyphens/>
      <w:ind w:left="720"/>
    </w:pPr>
    <w:rPr>
      <w:rFonts w:ascii="Arial" w:eastAsia="SimSun" w:hAnsi="Arial" w:cs="Mangal"/>
      <w:kern w:val="2"/>
      <w:lang w:eastAsia="hi-IN" w:bidi="hi-IN"/>
    </w:rPr>
  </w:style>
  <w:style w:type="table" w:styleId="a4">
    <w:name w:val="Table Grid"/>
    <w:basedOn w:val="a1"/>
    <w:rsid w:val="0017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1753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45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4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E7458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E7458C"/>
    <w:rPr>
      <w:rFonts w:eastAsiaTheme="minorEastAsia"/>
    </w:rPr>
  </w:style>
  <w:style w:type="paragraph" w:styleId="2">
    <w:name w:val="Body Text 2"/>
    <w:basedOn w:val="a"/>
    <w:link w:val="20"/>
    <w:uiPriority w:val="99"/>
    <w:rsid w:val="005F05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F0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52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6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A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66B3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66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04F0-155E-428A-89F2-FE29A9C4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78</cp:revision>
  <cp:lastPrinted>2019-09-19T13:17:00Z</cp:lastPrinted>
  <dcterms:created xsi:type="dcterms:W3CDTF">2018-05-10T07:16:00Z</dcterms:created>
  <dcterms:modified xsi:type="dcterms:W3CDTF">2019-09-19T13:51:00Z</dcterms:modified>
</cp:coreProperties>
</file>